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2B06" w14:textId="77E7B30D" w:rsidR="0064753B" w:rsidRDefault="00AF6FDB" w:rsidP="00BD119E">
      <w:pPr>
        <w:jc w:val="center"/>
      </w:pPr>
      <w:r>
        <w:rPr>
          <w:noProof/>
        </w:rPr>
        <w:drawing>
          <wp:inline distT="0" distB="0" distL="0" distR="0" wp14:anchorId="669E143A" wp14:editId="267D3529">
            <wp:extent cx="6810375" cy="58732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599" cy="63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03C51" w14:textId="4ACC2B0D" w:rsidR="00F963E2" w:rsidRPr="00A57F86" w:rsidRDefault="00AF6FDB" w:rsidP="00A57F86">
      <w:pPr>
        <w:spacing w:after="0"/>
        <w:jc w:val="center"/>
        <w:rPr>
          <w:sz w:val="20"/>
          <w:szCs w:val="20"/>
        </w:rPr>
      </w:pPr>
      <w:r w:rsidRPr="00AF6FDB">
        <w:rPr>
          <w:b/>
          <w:bCs/>
          <w:i/>
          <w:iCs/>
          <w:u w:val="single"/>
        </w:rPr>
        <w:t>2 H</w:t>
      </w:r>
      <w:r w:rsidR="00FE3BB8">
        <w:rPr>
          <w:b/>
          <w:bCs/>
          <w:i/>
          <w:iCs/>
          <w:u w:val="single"/>
        </w:rPr>
        <w:t>S</w:t>
      </w:r>
      <w:r w:rsidRPr="00AF6FDB">
        <w:rPr>
          <w:b/>
          <w:bCs/>
          <w:i/>
          <w:iCs/>
          <w:u w:val="single"/>
        </w:rPr>
        <w:t>L</w:t>
      </w:r>
      <w:r w:rsidR="00613BD8">
        <w:rPr>
          <w:b/>
          <w:bCs/>
          <w:i/>
          <w:iCs/>
          <w:u w:val="single"/>
        </w:rPr>
        <w:t xml:space="preserve"> </w:t>
      </w:r>
      <w:r w:rsidR="00206819">
        <w:rPr>
          <w:b/>
          <w:bCs/>
          <w:i/>
          <w:iCs/>
          <w:u w:val="single"/>
        </w:rPr>
        <w:t>Standard</w:t>
      </w:r>
      <w:r w:rsidR="00C97AA4">
        <w:rPr>
          <w:b/>
          <w:bCs/>
          <w:i/>
          <w:iCs/>
          <w:u w:val="single"/>
        </w:rPr>
        <w:t xml:space="preserve"> – </w:t>
      </w:r>
      <w:r w:rsidR="00992060">
        <w:rPr>
          <w:b/>
          <w:bCs/>
          <w:i/>
          <w:iCs/>
          <w:u w:val="single"/>
        </w:rPr>
        <w:t>Square Front</w:t>
      </w:r>
      <w:r w:rsidR="00C97AA4">
        <w:rPr>
          <w:b/>
          <w:bCs/>
          <w:i/>
          <w:iCs/>
          <w:u w:val="single"/>
        </w:rPr>
        <w:t xml:space="preserve"> - </w:t>
      </w:r>
      <w:r w:rsidR="00FE3BB8">
        <w:rPr>
          <w:b/>
          <w:bCs/>
          <w:i/>
          <w:iCs/>
          <w:u w:val="single"/>
        </w:rPr>
        <w:t>Straight Load</w:t>
      </w:r>
      <w:r w:rsidR="00144084">
        <w:rPr>
          <w:b/>
          <w:bCs/>
          <w:i/>
          <w:iCs/>
          <w:u w:val="single"/>
        </w:rPr>
        <w:t xml:space="preserve"> - Warmblood</w:t>
      </w:r>
      <w:r w:rsidR="00BB27ED">
        <w:rPr>
          <w:b/>
          <w:bCs/>
          <w:i/>
          <w:iCs/>
          <w:u w:val="single"/>
        </w:rPr>
        <w:t xml:space="preserve"> </w:t>
      </w:r>
      <w:r w:rsidR="00C932E7">
        <w:rPr>
          <w:b/>
          <w:bCs/>
          <w:i/>
          <w:iCs/>
          <w:u w:val="single"/>
        </w:rPr>
        <w:t>–</w:t>
      </w:r>
      <w:r w:rsidR="00D74364">
        <w:rPr>
          <w:b/>
          <w:bCs/>
          <w:i/>
          <w:iCs/>
          <w:u w:val="single"/>
        </w:rPr>
        <w:t xml:space="preserve"> </w:t>
      </w:r>
      <w:r w:rsidR="00A57F86">
        <w:rPr>
          <w:b/>
          <w:bCs/>
          <w:i/>
          <w:iCs/>
          <w:u w:val="single"/>
        </w:rPr>
        <w:t>$</w:t>
      </w:r>
      <w:r w:rsidR="00C84778">
        <w:rPr>
          <w:b/>
          <w:bCs/>
          <w:i/>
          <w:iCs/>
          <w:u w:val="single"/>
        </w:rPr>
        <w:t>2</w:t>
      </w:r>
      <w:r w:rsidR="00D21A94">
        <w:rPr>
          <w:b/>
          <w:bCs/>
          <w:i/>
          <w:iCs/>
          <w:u w:val="single"/>
        </w:rPr>
        <w:t>5,9</w:t>
      </w:r>
      <w:r w:rsidR="00206819">
        <w:rPr>
          <w:b/>
          <w:bCs/>
          <w:i/>
          <w:iCs/>
          <w:u w:val="single"/>
        </w:rPr>
        <w:t>95</w:t>
      </w:r>
    </w:p>
    <w:tbl>
      <w:tblPr>
        <w:tblStyle w:val="ResumeTable"/>
        <w:tblW w:w="4869" w:type="pct"/>
        <w:tblInd w:w="142" w:type="dxa"/>
        <w:tblLayout w:type="fixed"/>
        <w:tblCellMar>
          <w:bottom w:w="72" w:type="dxa"/>
        </w:tblCellMar>
        <w:tblLook w:val="04A0" w:firstRow="1" w:lastRow="0" w:firstColumn="1" w:lastColumn="0" w:noHBand="0" w:noVBand="1"/>
        <w:tblDescription w:val="Resume layout table"/>
      </w:tblPr>
      <w:tblGrid>
        <w:gridCol w:w="2693"/>
        <w:gridCol w:w="7797"/>
      </w:tblGrid>
      <w:tr w:rsidR="00F963E2" w:rsidRPr="00A57F86" w14:paraId="096DC0FE" w14:textId="77777777" w:rsidTr="00190A59">
        <w:trPr>
          <w:trHeight w:val="296"/>
        </w:trPr>
        <w:tc>
          <w:tcPr>
            <w:tcW w:w="2693" w:type="dxa"/>
          </w:tcPr>
          <w:p w14:paraId="2E86C00D" w14:textId="54EA3F3E" w:rsidR="00F963E2" w:rsidRPr="007138D9" w:rsidRDefault="00F963E2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Specification</w:t>
            </w:r>
          </w:p>
        </w:tc>
        <w:tc>
          <w:tcPr>
            <w:tcW w:w="7797" w:type="dxa"/>
            <w:tcMar>
              <w:left w:w="274" w:type="dxa"/>
            </w:tcMar>
          </w:tcPr>
          <w:p w14:paraId="6226E6B6" w14:textId="61B27672" w:rsidR="00F963E2" w:rsidRPr="00A57F86" w:rsidRDefault="00D379C5" w:rsidP="00A57F86">
            <w:pPr>
              <w:pStyle w:val="ListParagraph"/>
              <w:numPr>
                <w:ilvl w:val="0"/>
                <w:numId w:val="11"/>
              </w:numPr>
              <w:spacing w:after="40" w:line="180" w:lineRule="atLeast"/>
              <w:rPr>
                <w:sz w:val="16"/>
                <w:szCs w:val="16"/>
              </w:rPr>
            </w:pPr>
            <w:r w:rsidRPr="00D379C5">
              <w:rPr>
                <w:b/>
                <w:bCs/>
                <w:sz w:val="16"/>
                <w:szCs w:val="16"/>
              </w:rPr>
              <w:t xml:space="preserve">2Hsl </w:t>
            </w:r>
            <w:r w:rsidR="00A14169">
              <w:rPr>
                <w:b/>
                <w:bCs/>
                <w:sz w:val="16"/>
                <w:szCs w:val="16"/>
              </w:rPr>
              <w:t>Standard</w:t>
            </w:r>
            <w:r w:rsidRPr="00D379C5">
              <w:rPr>
                <w:b/>
                <w:bCs/>
                <w:sz w:val="16"/>
                <w:szCs w:val="16"/>
              </w:rPr>
              <w:t xml:space="preserve"> WB Square Front</w:t>
            </w:r>
          </w:p>
        </w:tc>
      </w:tr>
      <w:tr w:rsidR="00F963E2" w:rsidRPr="00A57F86" w14:paraId="5D849556" w14:textId="77777777" w:rsidTr="00A57F86">
        <w:tc>
          <w:tcPr>
            <w:tcW w:w="2693" w:type="dxa"/>
          </w:tcPr>
          <w:p w14:paraId="529197D4" w14:textId="53D00C6A" w:rsidR="00F963E2" w:rsidRPr="007138D9" w:rsidRDefault="00F963E2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Construction Materials</w:t>
            </w:r>
          </w:p>
        </w:tc>
        <w:tc>
          <w:tcPr>
            <w:tcW w:w="7797" w:type="dxa"/>
            <w:tcMar>
              <w:left w:w="274" w:type="dxa"/>
            </w:tcMar>
          </w:tcPr>
          <w:p w14:paraId="72C63DE8" w14:textId="77777777" w:rsidR="00D379C5" w:rsidRPr="00D379C5" w:rsidRDefault="00D379C5" w:rsidP="00D379C5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D379C5">
              <w:rPr>
                <w:b/>
                <w:bCs/>
                <w:sz w:val="16"/>
                <w:szCs w:val="16"/>
              </w:rPr>
              <w:t>Chassis: Double Hot Dip Galvanized RHS (Rectangular Hollow Section) (3.5</w:t>
            </w:r>
            <w:proofErr w:type="gramStart"/>
            <w:r w:rsidRPr="00D379C5">
              <w:rPr>
                <w:b/>
                <w:bCs/>
                <w:sz w:val="16"/>
                <w:szCs w:val="16"/>
              </w:rPr>
              <w:t>mm</w:t>
            </w:r>
            <w:proofErr w:type="gramEnd"/>
            <w:r w:rsidRPr="00D379C5">
              <w:rPr>
                <w:b/>
                <w:bCs/>
                <w:sz w:val="16"/>
                <w:szCs w:val="16"/>
              </w:rPr>
              <w:t>-4.0mm)</w:t>
            </w:r>
          </w:p>
          <w:p w14:paraId="3A41F547" w14:textId="77777777" w:rsidR="00D379C5" w:rsidRPr="00D379C5" w:rsidRDefault="00D379C5" w:rsidP="00D379C5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D379C5">
              <w:rPr>
                <w:b/>
                <w:bCs/>
                <w:sz w:val="16"/>
                <w:szCs w:val="16"/>
              </w:rPr>
              <w:t>Frame: Double Hot Dip Galvanized RHS (2.5mm)</w:t>
            </w:r>
          </w:p>
          <w:p w14:paraId="0F6B7259" w14:textId="77777777" w:rsidR="00D379C5" w:rsidRPr="00D379C5" w:rsidRDefault="00D379C5" w:rsidP="00D379C5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D379C5">
              <w:rPr>
                <w:b/>
                <w:bCs/>
                <w:sz w:val="16"/>
                <w:szCs w:val="16"/>
              </w:rPr>
              <w:t>Body Panels: Galvanized sheet (1.5mm)</w:t>
            </w:r>
          </w:p>
          <w:p w14:paraId="2D16C4B1" w14:textId="280E73BC" w:rsidR="00F963E2" w:rsidRPr="00A57F86" w:rsidRDefault="00D379C5" w:rsidP="00D379C5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sz w:val="16"/>
                <w:szCs w:val="16"/>
              </w:rPr>
            </w:pPr>
            <w:r w:rsidRPr="00D379C5">
              <w:rPr>
                <w:b/>
                <w:bCs/>
                <w:sz w:val="16"/>
                <w:szCs w:val="16"/>
              </w:rPr>
              <w:t xml:space="preserve">Roof: Special Molded FRP (Fiber-reinforced Polymer - </w:t>
            </w:r>
            <w:proofErr w:type="spellStart"/>
            <w:r w:rsidRPr="00D379C5">
              <w:rPr>
                <w:b/>
                <w:bCs/>
                <w:sz w:val="16"/>
                <w:szCs w:val="16"/>
              </w:rPr>
              <w:t>Glassfibre</w:t>
            </w:r>
            <w:proofErr w:type="spellEnd"/>
            <w:r w:rsidRPr="00D379C5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C932E7" w:rsidRPr="00A57F86" w14:paraId="268B0765" w14:textId="77777777" w:rsidTr="00A57F86">
        <w:tc>
          <w:tcPr>
            <w:tcW w:w="2693" w:type="dxa"/>
          </w:tcPr>
          <w:p w14:paraId="4261F8AE" w14:textId="0A03685E" w:rsidR="00C932E7" w:rsidRPr="007138D9" w:rsidRDefault="00C932E7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BRAKES</w:t>
            </w:r>
          </w:p>
        </w:tc>
        <w:tc>
          <w:tcPr>
            <w:tcW w:w="7797" w:type="dxa"/>
            <w:tcMar>
              <w:left w:w="274" w:type="dxa"/>
            </w:tcMar>
          </w:tcPr>
          <w:p w14:paraId="353AA9A6" w14:textId="2AC4AD7E" w:rsidR="00C932E7" w:rsidRPr="007138D9" w:rsidRDefault="003F6777" w:rsidP="00A57F86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F6777">
              <w:rPr>
                <w:b/>
                <w:bCs/>
                <w:sz w:val="16"/>
                <w:szCs w:val="16"/>
              </w:rPr>
              <w:t>Double Axle Electric Brakes, with Security Brake Away System, Rated to 1000kgs per Drum Brake.</w:t>
            </w:r>
          </w:p>
        </w:tc>
      </w:tr>
      <w:tr w:rsidR="00C932E7" w:rsidRPr="00A57F86" w14:paraId="4B65EEEF" w14:textId="77777777" w:rsidTr="00A57F86">
        <w:tc>
          <w:tcPr>
            <w:tcW w:w="2693" w:type="dxa"/>
          </w:tcPr>
          <w:p w14:paraId="3EA7691C" w14:textId="2DBFD7D2" w:rsidR="00C932E7" w:rsidRPr="007138D9" w:rsidRDefault="00C932E7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DRAWBAR</w:t>
            </w:r>
          </w:p>
        </w:tc>
        <w:tc>
          <w:tcPr>
            <w:tcW w:w="7797" w:type="dxa"/>
            <w:tcMar>
              <w:left w:w="274" w:type="dxa"/>
            </w:tcMar>
          </w:tcPr>
          <w:p w14:paraId="41325D90" w14:textId="77777777" w:rsidR="003F6777" w:rsidRPr="003F6777" w:rsidRDefault="003F6777" w:rsidP="003F6777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F6777">
              <w:rPr>
                <w:b/>
                <w:bCs/>
                <w:sz w:val="16"/>
                <w:szCs w:val="16"/>
              </w:rPr>
              <w:t>Drawbar Checker Plate 1.2mm High Strength Aluminium</w:t>
            </w:r>
          </w:p>
          <w:p w14:paraId="19396F0C" w14:textId="443C3308" w:rsidR="00C932E7" w:rsidRPr="00A57F86" w:rsidRDefault="003F6777" w:rsidP="003F6777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3F6777">
              <w:rPr>
                <w:b/>
                <w:bCs/>
                <w:sz w:val="16"/>
                <w:szCs w:val="16"/>
              </w:rPr>
              <w:t>Double Drawbar Safety Chains &amp; One Bracing Wheel</w:t>
            </w:r>
          </w:p>
        </w:tc>
      </w:tr>
      <w:tr w:rsidR="00BD119E" w:rsidRPr="00A57F86" w14:paraId="2A960FD5" w14:textId="77777777" w:rsidTr="00A57F86">
        <w:tc>
          <w:tcPr>
            <w:tcW w:w="2693" w:type="dxa"/>
          </w:tcPr>
          <w:p w14:paraId="4059D5E1" w14:textId="74B52E8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Suspension</w:t>
            </w:r>
          </w:p>
        </w:tc>
        <w:tc>
          <w:tcPr>
            <w:tcW w:w="7797" w:type="dxa"/>
            <w:tcMar>
              <w:left w:w="274" w:type="dxa"/>
            </w:tcMar>
          </w:tcPr>
          <w:p w14:paraId="516F016A" w14:textId="35CFCF7F" w:rsidR="00BD119E" w:rsidRPr="007138D9" w:rsidRDefault="003F6777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F6777">
              <w:rPr>
                <w:b/>
                <w:bCs/>
                <w:sz w:val="16"/>
                <w:szCs w:val="16"/>
              </w:rPr>
              <w:t>7 Plate Roll Rocker Tandem Spring, With Grease Nipples</w:t>
            </w:r>
          </w:p>
        </w:tc>
      </w:tr>
      <w:tr w:rsidR="00BD119E" w:rsidRPr="00A57F86" w14:paraId="1D61B593" w14:textId="77777777" w:rsidTr="00A57F86">
        <w:tc>
          <w:tcPr>
            <w:tcW w:w="2693" w:type="dxa"/>
          </w:tcPr>
          <w:p w14:paraId="795095EE" w14:textId="757B236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Axles</w:t>
            </w:r>
          </w:p>
        </w:tc>
        <w:tc>
          <w:tcPr>
            <w:tcW w:w="7797" w:type="dxa"/>
            <w:tcMar>
              <w:left w:w="274" w:type="dxa"/>
            </w:tcMar>
          </w:tcPr>
          <w:p w14:paraId="2394C54C" w14:textId="36DAA367" w:rsidR="00BD119E" w:rsidRPr="007138D9" w:rsidRDefault="003F6777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F6777">
              <w:rPr>
                <w:b/>
                <w:bCs/>
                <w:sz w:val="16"/>
                <w:szCs w:val="16"/>
              </w:rPr>
              <w:t>Twin HD Trailer Axles 50*50, rated to 2000kgs per axle</w:t>
            </w:r>
          </w:p>
        </w:tc>
      </w:tr>
      <w:tr w:rsidR="00BD119E" w:rsidRPr="00A57F86" w14:paraId="5DA31810" w14:textId="77777777" w:rsidTr="00A57F86">
        <w:tc>
          <w:tcPr>
            <w:tcW w:w="2693" w:type="dxa"/>
          </w:tcPr>
          <w:p w14:paraId="3F40CFCC" w14:textId="29BFDFFB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Wheels &amp; Tyres</w:t>
            </w:r>
          </w:p>
        </w:tc>
        <w:tc>
          <w:tcPr>
            <w:tcW w:w="7797" w:type="dxa"/>
            <w:tcMar>
              <w:left w:w="274" w:type="dxa"/>
            </w:tcMar>
          </w:tcPr>
          <w:p w14:paraId="34709223" w14:textId="24BFF7DB" w:rsidR="00BD119E" w:rsidRPr="007138D9" w:rsidRDefault="004F6426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4F6426">
              <w:rPr>
                <w:b/>
                <w:bCs/>
                <w:sz w:val="16"/>
                <w:szCs w:val="16"/>
              </w:rPr>
              <w:t xml:space="preserve">5 x 185 R14 </w:t>
            </w:r>
            <w:proofErr w:type="spellStart"/>
            <w:r w:rsidRPr="004F6426">
              <w:rPr>
                <w:b/>
                <w:bCs/>
                <w:sz w:val="16"/>
                <w:szCs w:val="16"/>
              </w:rPr>
              <w:t>tyres</w:t>
            </w:r>
            <w:proofErr w:type="spellEnd"/>
            <w:r w:rsidRPr="004F6426">
              <w:rPr>
                <w:b/>
                <w:bCs/>
                <w:sz w:val="16"/>
                <w:szCs w:val="16"/>
              </w:rPr>
              <w:t xml:space="preserve"> with 14' aluminum alloy rims including a lockable spare wheel</w:t>
            </w:r>
          </w:p>
        </w:tc>
      </w:tr>
      <w:tr w:rsidR="00BD119E" w:rsidRPr="00A57F86" w14:paraId="0E7FADCC" w14:textId="77777777" w:rsidTr="00A57F86">
        <w:tc>
          <w:tcPr>
            <w:tcW w:w="2693" w:type="dxa"/>
          </w:tcPr>
          <w:p w14:paraId="62FB6387" w14:textId="501975DE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Flooring &amp; Rubber Matting</w:t>
            </w:r>
          </w:p>
        </w:tc>
        <w:tc>
          <w:tcPr>
            <w:tcW w:w="7797" w:type="dxa"/>
            <w:tcMar>
              <w:left w:w="274" w:type="dxa"/>
            </w:tcMar>
          </w:tcPr>
          <w:p w14:paraId="7ACDABE3" w14:textId="77777777" w:rsidR="004F6426" w:rsidRPr="004F6426" w:rsidRDefault="004F6426" w:rsidP="004F642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4F6426">
              <w:rPr>
                <w:b/>
                <w:bCs/>
                <w:sz w:val="16"/>
                <w:szCs w:val="16"/>
              </w:rPr>
              <w:t>Re-enforced Aluminium Flooring, Covered with 18-20mm Anti Slip Rubber</w:t>
            </w:r>
          </w:p>
          <w:p w14:paraId="3F48240B" w14:textId="77777777" w:rsidR="004F6426" w:rsidRPr="004F6426" w:rsidRDefault="004F6426" w:rsidP="004F642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4F6426">
              <w:rPr>
                <w:b/>
                <w:bCs/>
                <w:sz w:val="16"/>
                <w:szCs w:val="16"/>
              </w:rPr>
              <w:t xml:space="preserve">Rubber Matting </w:t>
            </w:r>
            <w:proofErr w:type="gramStart"/>
            <w:r w:rsidRPr="004F6426">
              <w:rPr>
                <w:b/>
                <w:bCs/>
                <w:sz w:val="16"/>
                <w:szCs w:val="16"/>
              </w:rPr>
              <w:t>For</w:t>
            </w:r>
            <w:proofErr w:type="gramEnd"/>
            <w:r w:rsidRPr="004F6426">
              <w:rPr>
                <w:b/>
                <w:bCs/>
                <w:sz w:val="16"/>
                <w:szCs w:val="16"/>
              </w:rPr>
              <w:t xml:space="preserve"> Inner Side Panel, 6mm Rubber Matting</w:t>
            </w:r>
          </w:p>
          <w:p w14:paraId="61261EFD" w14:textId="4D9B8825" w:rsidR="00BD119E" w:rsidRPr="00A57F86" w:rsidRDefault="004F6426" w:rsidP="004F642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4F6426">
              <w:rPr>
                <w:b/>
                <w:bCs/>
                <w:sz w:val="16"/>
                <w:szCs w:val="16"/>
              </w:rPr>
              <w:t xml:space="preserve">Rubber Matting </w:t>
            </w:r>
            <w:proofErr w:type="gramStart"/>
            <w:r w:rsidRPr="004F6426">
              <w:rPr>
                <w:b/>
                <w:bCs/>
                <w:sz w:val="16"/>
                <w:szCs w:val="16"/>
              </w:rPr>
              <w:t>For</w:t>
            </w:r>
            <w:proofErr w:type="gramEnd"/>
            <w:r w:rsidRPr="004F6426">
              <w:rPr>
                <w:b/>
                <w:bCs/>
                <w:sz w:val="16"/>
                <w:szCs w:val="16"/>
              </w:rPr>
              <w:t xml:space="preserve"> Floor &amp; Ramp Door, 18-20mm Anti-Slip Rubber Matting</w:t>
            </w:r>
          </w:p>
        </w:tc>
      </w:tr>
      <w:tr w:rsidR="00BD119E" w:rsidRPr="00A57F86" w14:paraId="762264E6" w14:textId="77777777" w:rsidTr="00A57F86">
        <w:tc>
          <w:tcPr>
            <w:tcW w:w="2693" w:type="dxa"/>
          </w:tcPr>
          <w:p w14:paraId="39E01494" w14:textId="2A00DA4D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Windows &amp; Doors</w:t>
            </w:r>
          </w:p>
        </w:tc>
        <w:tc>
          <w:tcPr>
            <w:tcW w:w="7797" w:type="dxa"/>
            <w:tcMar>
              <w:left w:w="274" w:type="dxa"/>
            </w:tcMar>
          </w:tcPr>
          <w:p w14:paraId="09E4F840" w14:textId="77777777" w:rsidR="004F6426" w:rsidRPr="004F6426" w:rsidRDefault="004F6426" w:rsidP="004F642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4F6426">
              <w:rPr>
                <w:b/>
                <w:bCs/>
                <w:sz w:val="16"/>
                <w:szCs w:val="16"/>
              </w:rPr>
              <w:t xml:space="preserve">Front Window 1220x610mm </w:t>
            </w:r>
          </w:p>
          <w:p w14:paraId="301464C0" w14:textId="77777777" w:rsidR="004F6426" w:rsidRPr="004F6426" w:rsidRDefault="004F6426" w:rsidP="004F642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4F6426">
              <w:rPr>
                <w:b/>
                <w:bCs/>
                <w:sz w:val="16"/>
                <w:szCs w:val="16"/>
              </w:rPr>
              <w:t>4 Side Sash Windows   600mmx400mm, With Fly Screens</w:t>
            </w:r>
          </w:p>
          <w:p w14:paraId="1969E7C1" w14:textId="77777777" w:rsidR="004F6426" w:rsidRPr="004F6426" w:rsidRDefault="004F6426" w:rsidP="004F642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4F6426">
              <w:rPr>
                <w:b/>
                <w:bCs/>
                <w:sz w:val="16"/>
                <w:szCs w:val="16"/>
              </w:rPr>
              <w:t>2 large Push-up Roof Vents</w:t>
            </w:r>
          </w:p>
          <w:p w14:paraId="0EEC8DF7" w14:textId="77777777" w:rsidR="004F6426" w:rsidRPr="004F6426" w:rsidRDefault="004F6426" w:rsidP="004F642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4F6426">
              <w:rPr>
                <w:b/>
                <w:bCs/>
                <w:sz w:val="16"/>
                <w:szCs w:val="16"/>
              </w:rPr>
              <w:t>Rear Upper Door 1980x1065mm.  2 x High-strength anti-rust struts</w:t>
            </w:r>
          </w:p>
          <w:p w14:paraId="240EEEB6" w14:textId="77777777" w:rsidR="004F6426" w:rsidRPr="004F6426" w:rsidRDefault="004F6426" w:rsidP="004F642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4F6426">
              <w:rPr>
                <w:b/>
                <w:bCs/>
                <w:sz w:val="16"/>
                <w:szCs w:val="16"/>
              </w:rPr>
              <w:t xml:space="preserve">Ramp Door 2030x1210mm, with </w:t>
            </w:r>
            <w:proofErr w:type="spellStart"/>
            <w:r w:rsidRPr="004F6426">
              <w:rPr>
                <w:b/>
                <w:bCs/>
                <w:sz w:val="16"/>
                <w:szCs w:val="16"/>
              </w:rPr>
              <w:t>anti slip</w:t>
            </w:r>
            <w:proofErr w:type="spellEnd"/>
            <w:r w:rsidRPr="004F6426">
              <w:rPr>
                <w:b/>
                <w:bCs/>
                <w:sz w:val="16"/>
                <w:szCs w:val="16"/>
              </w:rPr>
              <w:t xml:space="preserve"> rubber matting</w:t>
            </w:r>
          </w:p>
          <w:p w14:paraId="6BE87583" w14:textId="77777777" w:rsidR="004F6426" w:rsidRPr="004F6426" w:rsidRDefault="004F6426" w:rsidP="004F642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4F6426">
              <w:rPr>
                <w:b/>
                <w:bCs/>
                <w:sz w:val="16"/>
                <w:szCs w:val="16"/>
              </w:rPr>
              <w:t>Side Door    1730x615mm</w:t>
            </w:r>
          </w:p>
          <w:p w14:paraId="64824F20" w14:textId="4FF101AC" w:rsidR="00BD119E" w:rsidRPr="00A57F86" w:rsidRDefault="004F6426" w:rsidP="004F642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4F6426">
              <w:rPr>
                <w:b/>
                <w:bCs/>
                <w:sz w:val="16"/>
                <w:szCs w:val="16"/>
              </w:rPr>
              <w:t>Hinges for Rear Upper Door - 6mm diameter Copper hinges</w:t>
            </w:r>
          </w:p>
        </w:tc>
      </w:tr>
      <w:tr w:rsidR="00BD119E" w:rsidRPr="00A57F86" w14:paraId="28037C88" w14:textId="77777777" w:rsidTr="00A57F86">
        <w:tc>
          <w:tcPr>
            <w:tcW w:w="2693" w:type="dxa"/>
          </w:tcPr>
          <w:p w14:paraId="40AF083C" w14:textId="194470D4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Supporting Wheel</w:t>
            </w:r>
          </w:p>
        </w:tc>
        <w:tc>
          <w:tcPr>
            <w:tcW w:w="7797" w:type="dxa"/>
            <w:tcMar>
              <w:left w:w="274" w:type="dxa"/>
            </w:tcMar>
          </w:tcPr>
          <w:p w14:paraId="15DBB034" w14:textId="18D48421" w:rsidR="00BD119E" w:rsidRPr="007138D9" w:rsidRDefault="004F6426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4F6426">
              <w:rPr>
                <w:b/>
                <w:bCs/>
                <w:sz w:val="16"/>
                <w:szCs w:val="16"/>
              </w:rPr>
              <w:t>Swing-up HD Knight Dolly wheel</w:t>
            </w:r>
          </w:p>
        </w:tc>
      </w:tr>
      <w:tr w:rsidR="00BD119E" w:rsidRPr="00A57F86" w14:paraId="58F703FE" w14:textId="77777777" w:rsidTr="00A57F86">
        <w:tc>
          <w:tcPr>
            <w:tcW w:w="2693" w:type="dxa"/>
          </w:tcPr>
          <w:p w14:paraId="5833A901" w14:textId="43AEC7B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Lights&amp; Retro Reflectors</w:t>
            </w:r>
          </w:p>
        </w:tc>
        <w:tc>
          <w:tcPr>
            <w:tcW w:w="7797" w:type="dxa"/>
            <w:tcMar>
              <w:left w:w="274" w:type="dxa"/>
            </w:tcMar>
          </w:tcPr>
          <w:p w14:paraId="16BC9078" w14:textId="77777777" w:rsidR="00575312" w:rsidRPr="00575312" w:rsidRDefault="00575312" w:rsidP="00575312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575312">
              <w:rPr>
                <w:b/>
                <w:bCs/>
                <w:sz w:val="16"/>
                <w:szCs w:val="16"/>
              </w:rPr>
              <w:t>Trailer Plug - Seven prong</w:t>
            </w:r>
          </w:p>
          <w:p w14:paraId="5AFF0E81" w14:textId="77777777" w:rsidR="00575312" w:rsidRPr="00575312" w:rsidRDefault="00575312" w:rsidP="00575312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575312">
              <w:rPr>
                <w:b/>
                <w:bCs/>
                <w:sz w:val="16"/>
                <w:szCs w:val="16"/>
              </w:rPr>
              <w:t>Aluminium Rear Lights Brackets</w:t>
            </w:r>
          </w:p>
          <w:p w14:paraId="05DC4C93" w14:textId="77777777" w:rsidR="00575312" w:rsidRPr="00575312" w:rsidRDefault="00575312" w:rsidP="00575312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575312">
              <w:rPr>
                <w:b/>
                <w:bCs/>
                <w:sz w:val="16"/>
                <w:szCs w:val="16"/>
              </w:rPr>
              <w:t xml:space="preserve">2 x LED interior lights, 2 x small LED sidelights, 2 x LED combination </w:t>
            </w:r>
            <w:proofErr w:type="gramStart"/>
            <w:r w:rsidRPr="00575312">
              <w:rPr>
                <w:b/>
                <w:bCs/>
                <w:sz w:val="16"/>
                <w:szCs w:val="16"/>
              </w:rPr>
              <w:t>tail lights</w:t>
            </w:r>
            <w:proofErr w:type="gramEnd"/>
          </w:p>
          <w:p w14:paraId="50E76ABF" w14:textId="6F72517B" w:rsidR="00BD119E" w:rsidRPr="00A57F86" w:rsidRDefault="00575312" w:rsidP="00575312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575312">
              <w:rPr>
                <w:b/>
                <w:bCs/>
                <w:sz w:val="16"/>
                <w:szCs w:val="16"/>
              </w:rPr>
              <w:t xml:space="preserve">8 x Retro Reflectors  </w:t>
            </w:r>
          </w:p>
        </w:tc>
      </w:tr>
      <w:tr w:rsidR="00BD119E" w:rsidRPr="00A57F86" w14:paraId="2BFE2C49" w14:textId="77777777" w:rsidTr="00A57F86">
        <w:tc>
          <w:tcPr>
            <w:tcW w:w="2693" w:type="dxa"/>
          </w:tcPr>
          <w:p w14:paraId="00D94CCB" w14:textId="30615CBA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Standard Auxiliary Fittings</w:t>
            </w:r>
          </w:p>
        </w:tc>
        <w:tc>
          <w:tcPr>
            <w:tcW w:w="7797" w:type="dxa"/>
            <w:tcMar>
              <w:left w:w="274" w:type="dxa"/>
            </w:tcMar>
          </w:tcPr>
          <w:p w14:paraId="22F8DFCD" w14:textId="77777777" w:rsidR="00575312" w:rsidRPr="00575312" w:rsidRDefault="00575312" w:rsidP="00575312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575312">
              <w:rPr>
                <w:b/>
                <w:bCs/>
                <w:sz w:val="16"/>
                <w:szCs w:val="16"/>
              </w:rPr>
              <w:t>Fully Lined Roof</w:t>
            </w:r>
          </w:p>
          <w:p w14:paraId="40AE76D1" w14:textId="77777777" w:rsidR="00575312" w:rsidRPr="00575312" w:rsidRDefault="00575312" w:rsidP="00575312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575312">
              <w:rPr>
                <w:b/>
                <w:bCs/>
                <w:sz w:val="16"/>
                <w:szCs w:val="16"/>
              </w:rPr>
              <w:t xml:space="preserve">Padded Horse Protection Frame, Extra Large Bays 2200L to </w:t>
            </w:r>
            <w:proofErr w:type="spellStart"/>
            <w:r w:rsidRPr="00575312">
              <w:rPr>
                <w:b/>
                <w:bCs/>
                <w:sz w:val="16"/>
                <w:szCs w:val="16"/>
              </w:rPr>
              <w:t>Chestguard</w:t>
            </w:r>
            <w:proofErr w:type="spellEnd"/>
            <w:r w:rsidRPr="00575312">
              <w:rPr>
                <w:b/>
                <w:bCs/>
                <w:sz w:val="16"/>
                <w:szCs w:val="16"/>
              </w:rPr>
              <w:t xml:space="preserve">, 930w. </w:t>
            </w:r>
          </w:p>
          <w:p w14:paraId="00110460" w14:textId="77777777" w:rsidR="00575312" w:rsidRPr="00575312" w:rsidRDefault="00575312" w:rsidP="00575312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575312">
              <w:rPr>
                <w:b/>
                <w:bCs/>
                <w:sz w:val="16"/>
                <w:szCs w:val="16"/>
              </w:rPr>
              <w:t>Height adjustable chest guard. Removable Stallion bars.</w:t>
            </w:r>
          </w:p>
          <w:p w14:paraId="27E17F30" w14:textId="77777777" w:rsidR="00575312" w:rsidRPr="00575312" w:rsidRDefault="00575312" w:rsidP="00575312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575312">
              <w:rPr>
                <w:b/>
                <w:bCs/>
                <w:sz w:val="16"/>
                <w:szCs w:val="16"/>
              </w:rPr>
              <w:t>4 x Horse Rings/Tie Ups</w:t>
            </w:r>
          </w:p>
          <w:p w14:paraId="10D923A4" w14:textId="77777777" w:rsidR="00575312" w:rsidRPr="00575312" w:rsidRDefault="00575312" w:rsidP="00575312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575312">
              <w:rPr>
                <w:b/>
                <w:bCs/>
                <w:sz w:val="16"/>
                <w:szCs w:val="16"/>
              </w:rPr>
              <w:t>2 x Saddle Racks with Bridle Hooks in Front Tack Box</w:t>
            </w:r>
          </w:p>
          <w:p w14:paraId="2B63BAB3" w14:textId="75390B77" w:rsidR="00BD119E" w:rsidRPr="00A57F86" w:rsidRDefault="00575312" w:rsidP="00575312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575312">
              <w:rPr>
                <w:b/>
                <w:bCs/>
                <w:sz w:val="16"/>
                <w:szCs w:val="16"/>
              </w:rPr>
              <w:t>1 x Large Front Rug Rack</w:t>
            </w:r>
          </w:p>
        </w:tc>
      </w:tr>
      <w:tr w:rsidR="00BD119E" w:rsidRPr="00A57F86" w14:paraId="591094E5" w14:textId="77777777" w:rsidTr="00A57F86">
        <w:tc>
          <w:tcPr>
            <w:tcW w:w="2693" w:type="dxa"/>
          </w:tcPr>
          <w:p w14:paraId="73702B9A" w14:textId="7BC0190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Dimensions</w:t>
            </w:r>
          </w:p>
        </w:tc>
        <w:tc>
          <w:tcPr>
            <w:tcW w:w="7797" w:type="dxa"/>
            <w:tcMar>
              <w:left w:w="274" w:type="dxa"/>
            </w:tcMar>
          </w:tcPr>
          <w:p w14:paraId="37B88AF1" w14:textId="77777777" w:rsidR="0039349F" w:rsidRPr="0039349F" w:rsidRDefault="0039349F" w:rsidP="0039349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349F">
              <w:rPr>
                <w:b/>
                <w:bCs/>
                <w:sz w:val="16"/>
                <w:szCs w:val="16"/>
              </w:rPr>
              <w:t>Body Dimension (L x W x Hmm</w:t>
            </w:r>
            <w:proofErr w:type="gramStart"/>
            <w:r w:rsidRPr="0039349F">
              <w:rPr>
                <w:b/>
                <w:bCs/>
                <w:sz w:val="16"/>
                <w:szCs w:val="16"/>
              </w:rPr>
              <w:t>) :</w:t>
            </w:r>
            <w:proofErr w:type="gramEnd"/>
            <w:r w:rsidRPr="0039349F">
              <w:rPr>
                <w:b/>
                <w:bCs/>
                <w:sz w:val="16"/>
                <w:szCs w:val="16"/>
              </w:rPr>
              <w:t xml:space="preserve"> 3875 x 1980 x 2230</w:t>
            </w:r>
          </w:p>
          <w:p w14:paraId="3DB702EA" w14:textId="77777777" w:rsidR="0039349F" w:rsidRPr="0039349F" w:rsidRDefault="0039349F" w:rsidP="0039349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349F">
              <w:rPr>
                <w:b/>
                <w:bCs/>
                <w:sz w:val="16"/>
                <w:szCs w:val="16"/>
              </w:rPr>
              <w:t>Inner Dimension (L x W x Hmm</w:t>
            </w:r>
            <w:proofErr w:type="gramStart"/>
            <w:r w:rsidRPr="0039349F">
              <w:rPr>
                <w:b/>
                <w:bCs/>
                <w:sz w:val="16"/>
                <w:szCs w:val="16"/>
              </w:rPr>
              <w:t>) :</w:t>
            </w:r>
            <w:proofErr w:type="gramEnd"/>
            <w:r w:rsidRPr="0039349F">
              <w:rPr>
                <w:b/>
                <w:bCs/>
                <w:sz w:val="16"/>
                <w:szCs w:val="16"/>
              </w:rPr>
              <w:t xml:space="preserve"> 3660 x 1930 x 2225</w:t>
            </w:r>
          </w:p>
          <w:p w14:paraId="3145AD28" w14:textId="30F7A0CD" w:rsidR="00BD119E" w:rsidRPr="00A57F86" w:rsidRDefault="0039349F" w:rsidP="0039349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39349F">
              <w:rPr>
                <w:b/>
                <w:bCs/>
                <w:sz w:val="16"/>
                <w:szCs w:val="16"/>
              </w:rPr>
              <w:t>Overall Dimension (L x W x Hmm): 4725 x 2290 x 2600</w:t>
            </w:r>
          </w:p>
        </w:tc>
      </w:tr>
      <w:tr w:rsidR="00BD119E" w:rsidRPr="00A57F86" w14:paraId="20D48E43" w14:textId="77777777" w:rsidTr="00A57F86">
        <w:tc>
          <w:tcPr>
            <w:tcW w:w="2693" w:type="dxa"/>
          </w:tcPr>
          <w:p w14:paraId="66816F29" w14:textId="4A3F95D8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Tare Weight</w:t>
            </w:r>
          </w:p>
        </w:tc>
        <w:tc>
          <w:tcPr>
            <w:tcW w:w="7797" w:type="dxa"/>
            <w:tcMar>
              <w:left w:w="274" w:type="dxa"/>
            </w:tcMar>
          </w:tcPr>
          <w:p w14:paraId="0E92625F" w14:textId="41FF6CB6" w:rsidR="00BD119E" w:rsidRPr="007138D9" w:rsidRDefault="0039349F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349F">
              <w:rPr>
                <w:b/>
                <w:bCs/>
                <w:sz w:val="16"/>
                <w:szCs w:val="16"/>
              </w:rPr>
              <w:t>1400kg    Length of Tow: 850mm</w:t>
            </w:r>
          </w:p>
        </w:tc>
      </w:tr>
      <w:tr w:rsidR="00BD119E" w:rsidRPr="00A57F86" w14:paraId="07017CF9" w14:textId="77777777" w:rsidTr="00A57F86">
        <w:tc>
          <w:tcPr>
            <w:tcW w:w="2693" w:type="dxa"/>
          </w:tcPr>
          <w:p w14:paraId="6FAD38D7" w14:textId="78FE6675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ATM</w:t>
            </w:r>
          </w:p>
        </w:tc>
        <w:tc>
          <w:tcPr>
            <w:tcW w:w="7797" w:type="dxa"/>
            <w:tcMar>
              <w:left w:w="274" w:type="dxa"/>
            </w:tcMar>
          </w:tcPr>
          <w:p w14:paraId="636A7B1A" w14:textId="668C8D54" w:rsidR="00BD119E" w:rsidRPr="00FE3BB8" w:rsidRDefault="00C84778" w:rsidP="00FE3BB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39349F">
              <w:rPr>
                <w:b/>
                <w:bCs/>
                <w:sz w:val="16"/>
                <w:szCs w:val="16"/>
              </w:rPr>
              <w:t>3</w:t>
            </w:r>
            <w:r w:rsidR="00FE3BB8">
              <w:rPr>
                <w:b/>
                <w:bCs/>
                <w:sz w:val="16"/>
                <w:szCs w:val="16"/>
              </w:rPr>
              <w:t>00KGS</w:t>
            </w:r>
          </w:p>
        </w:tc>
      </w:tr>
      <w:tr w:rsidR="00BD119E" w:rsidRPr="00A57F86" w14:paraId="71922D91" w14:textId="77777777" w:rsidTr="00A57F86">
        <w:tc>
          <w:tcPr>
            <w:tcW w:w="2693" w:type="dxa"/>
          </w:tcPr>
          <w:p w14:paraId="39A0CB4B" w14:textId="0C2A9AD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Warranty</w:t>
            </w:r>
            <w:r w:rsidR="00A57F86" w:rsidRPr="007138D9">
              <w:rPr>
                <w:b/>
                <w:bCs/>
                <w:sz w:val="18"/>
                <w:szCs w:val="18"/>
              </w:rPr>
              <w:br/>
              <w:t>(Subject to T&amp;C’s)</w:t>
            </w:r>
          </w:p>
        </w:tc>
        <w:tc>
          <w:tcPr>
            <w:tcW w:w="7797" w:type="dxa"/>
            <w:tcMar>
              <w:left w:w="274" w:type="dxa"/>
            </w:tcMar>
          </w:tcPr>
          <w:p w14:paraId="0174840C" w14:textId="180D0A31" w:rsidR="00613BD8" w:rsidRPr="00613BD8" w:rsidRDefault="00A822BE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  <w:r w:rsidR="00613BD8" w:rsidRPr="00613BD8">
              <w:rPr>
                <w:b/>
                <w:bCs/>
                <w:sz w:val="16"/>
                <w:szCs w:val="16"/>
              </w:rPr>
              <w:t xml:space="preserve"> Month Structural Warr</w:t>
            </w:r>
            <w:r w:rsidR="00613BD8">
              <w:rPr>
                <w:b/>
                <w:bCs/>
                <w:sz w:val="16"/>
                <w:szCs w:val="16"/>
              </w:rPr>
              <w:t>a</w:t>
            </w:r>
            <w:r w:rsidR="00613BD8" w:rsidRPr="00613BD8">
              <w:rPr>
                <w:b/>
                <w:bCs/>
                <w:sz w:val="16"/>
                <w:szCs w:val="16"/>
              </w:rPr>
              <w:t>nty</w:t>
            </w:r>
          </w:p>
          <w:p w14:paraId="276B667A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12 Months Fixtures &amp; Fittings</w:t>
            </w:r>
          </w:p>
          <w:p w14:paraId="68A3DE40" w14:textId="3E964F42" w:rsidR="00190A59" w:rsidRPr="00A57F86" w:rsidRDefault="00190A59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Unregistered – Supplied with Blue Slip</w:t>
            </w:r>
          </w:p>
        </w:tc>
      </w:tr>
    </w:tbl>
    <w:p w14:paraId="0FF48A41" w14:textId="16CF63B1" w:rsidR="00AF6FDB" w:rsidRDefault="00AF6FDB" w:rsidP="007138D9"/>
    <w:sectPr w:rsidR="00AF6FDB" w:rsidSect="00A57F86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AB240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55E3A"/>
    <w:multiLevelType w:val="hybridMultilevel"/>
    <w:tmpl w:val="67C0A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E6E15"/>
    <w:multiLevelType w:val="hybridMultilevel"/>
    <w:tmpl w:val="E37A6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1442"/>
    <w:multiLevelType w:val="hybridMultilevel"/>
    <w:tmpl w:val="942C0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700B0"/>
    <w:multiLevelType w:val="hybridMultilevel"/>
    <w:tmpl w:val="07AEF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47990"/>
    <w:multiLevelType w:val="hybridMultilevel"/>
    <w:tmpl w:val="F12E2C84"/>
    <w:lvl w:ilvl="0" w:tplc="03C025AE">
      <w:start w:val="1"/>
      <w:numFmt w:val="bullet"/>
      <w:lvlText w:val=""/>
      <w:lvlJc w:val="left"/>
      <w:pPr>
        <w:ind w:left="-1679" w:firstLine="2036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A567E"/>
    <w:multiLevelType w:val="hybridMultilevel"/>
    <w:tmpl w:val="BE8EF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2819"/>
    <w:multiLevelType w:val="hybridMultilevel"/>
    <w:tmpl w:val="F6BE7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8391A"/>
    <w:multiLevelType w:val="hybridMultilevel"/>
    <w:tmpl w:val="942C0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85BFF"/>
    <w:multiLevelType w:val="hybridMultilevel"/>
    <w:tmpl w:val="0736F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D40BA"/>
    <w:multiLevelType w:val="hybridMultilevel"/>
    <w:tmpl w:val="C80C1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044E2"/>
    <w:multiLevelType w:val="hybridMultilevel"/>
    <w:tmpl w:val="CE504A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6253AC"/>
    <w:multiLevelType w:val="hybridMultilevel"/>
    <w:tmpl w:val="6C6CE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E25F8"/>
    <w:multiLevelType w:val="hybridMultilevel"/>
    <w:tmpl w:val="C5F4D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858714">
    <w:abstractNumId w:val="0"/>
  </w:num>
  <w:num w:numId="2" w16cid:durableId="1043020873">
    <w:abstractNumId w:val="9"/>
  </w:num>
  <w:num w:numId="3" w16cid:durableId="416750107">
    <w:abstractNumId w:val="10"/>
  </w:num>
  <w:num w:numId="4" w16cid:durableId="36784333">
    <w:abstractNumId w:val="7"/>
  </w:num>
  <w:num w:numId="5" w16cid:durableId="993142973">
    <w:abstractNumId w:val="2"/>
  </w:num>
  <w:num w:numId="6" w16cid:durableId="883756373">
    <w:abstractNumId w:val="12"/>
  </w:num>
  <w:num w:numId="7" w16cid:durableId="96565152">
    <w:abstractNumId w:val="6"/>
  </w:num>
  <w:num w:numId="8" w16cid:durableId="126630464">
    <w:abstractNumId w:val="13"/>
  </w:num>
  <w:num w:numId="9" w16cid:durableId="1643265744">
    <w:abstractNumId w:val="1"/>
  </w:num>
  <w:num w:numId="10" w16cid:durableId="833959324">
    <w:abstractNumId w:val="11"/>
  </w:num>
  <w:num w:numId="11" w16cid:durableId="1947687733">
    <w:abstractNumId w:val="4"/>
  </w:num>
  <w:num w:numId="12" w16cid:durableId="127287429">
    <w:abstractNumId w:val="8"/>
  </w:num>
  <w:num w:numId="13" w16cid:durableId="1494566522">
    <w:abstractNumId w:val="5"/>
  </w:num>
  <w:num w:numId="14" w16cid:durableId="768699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DB"/>
    <w:rsid w:val="000334B1"/>
    <w:rsid w:val="00043A9D"/>
    <w:rsid w:val="000D1013"/>
    <w:rsid w:val="00141592"/>
    <w:rsid w:val="00144084"/>
    <w:rsid w:val="00190A59"/>
    <w:rsid w:val="00206819"/>
    <w:rsid w:val="002213EE"/>
    <w:rsid w:val="00224554"/>
    <w:rsid w:val="002D2644"/>
    <w:rsid w:val="00343FF8"/>
    <w:rsid w:val="00377AD0"/>
    <w:rsid w:val="0039349F"/>
    <w:rsid w:val="003F6777"/>
    <w:rsid w:val="00423188"/>
    <w:rsid w:val="004F6426"/>
    <w:rsid w:val="00575312"/>
    <w:rsid w:val="00613BD8"/>
    <w:rsid w:val="0064753B"/>
    <w:rsid w:val="007138D9"/>
    <w:rsid w:val="007957ED"/>
    <w:rsid w:val="007A7B12"/>
    <w:rsid w:val="008F4D13"/>
    <w:rsid w:val="00926253"/>
    <w:rsid w:val="00992060"/>
    <w:rsid w:val="00A14169"/>
    <w:rsid w:val="00A57F86"/>
    <w:rsid w:val="00A822BE"/>
    <w:rsid w:val="00AF6FDB"/>
    <w:rsid w:val="00BB26AA"/>
    <w:rsid w:val="00BB27ED"/>
    <w:rsid w:val="00BD119E"/>
    <w:rsid w:val="00BF4606"/>
    <w:rsid w:val="00BF469C"/>
    <w:rsid w:val="00C25776"/>
    <w:rsid w:val="00C84778"/>
    <w:rsid w:val="00C932E7"/>
    <w:rsid w:val="00C97AA4"/>
    <w:rsid w:val="00D21A94"/>
    <w:rsid w:val="00D379C5"/>
    <w:rsid w:val="00D74364"/>
    <w:rsid w:val="00F963E2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5D15"/>
  <w15:chartTrackingRefBased/>
  <w15:docId w15:val="{51226BCC-983E-48CF-A108-FB6857BA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4"/>
    <w:qFormat/>
    <w:rsid w:val="00F963E2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3864" w:themeColor="accent1" w:themeShade="80"/>
      <w:sz w:val="23"/>
      <w:szCs w:val="21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F963E2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lang w:val="en-US"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F963E2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:color w:val="595959" w:themeColor="text1" w:themeTint="A6"/>
      <w:lang w:val="en-US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F963E2"/>
    <w:rPr>
      <w:rFonts w:asciiTheme="majorHAnsi" w:eastAsiaTheme="majorEastAsia" w:hAnsiTheme="majorHAnsi" w:cstheme="majorBidi"/>
      <w:caps/>
      <w:color w:val="1F3864" w:themeColor="accent1" w:themeShade="80"/>
      <w:sz w:val="23"/>
      <w:szCs w:val="21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4"/>
    <w:rsid w:val="00F963E2"/>
    <w:rPr>
      <w:rFonts w:asciiTheme="majorHAnsi" w:eastAsiaTheme="majorEastAsia" w:hAnsiTheme="majorHAnsi" w:cstheme="majorBidi"/>
      <w:b/>
      <w:bCs/>
      <w:caps/>
      <w:color w:val="404040" w:themeColor="text1" w:themeTint="BF"/>
      <w:lang w:val="en-US" w:eastAsia="ja-JP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4"/>
    <w:rsid w:val="00F963E2"/>
    <w:rPr>
      <w:rFonts w:asciiTheme="majorHAnsi" w:eastAsiaTheme="majorEastAsia" w:hAnsiTheme="majorHAnsi" w:cstheme="majorBidi"/>
      <w:bCs/>
      <w:color w:val="595959" w:themeColor="text1" w:themeTint="A6"/>
      <w:lang w:val="en-US" w:eastAsia="ja-JP"/>
      <w14:ligatures w14:val="standardContextual"/>
    </w:rPr>
  </w:style>
  <w:style w:type="table" w:customStyle="1" w:styleId="ResumeTable">
    <w:name w:val="Resume Table"/>
    <w:basedOn w:val="TableNormal"/>
    <w:uiPriority w:val="99"/>
    <w:rsid w:val="00F963E2"/>
    <w:pPr>
      <w:spacing w:line="288" w:lineRule="auto"/>
    </w:pPr>
    <w:rPr>
      <w:rFonts w:eastAsiaTheme="minorEastAsia"/>
      <w:color w:val="595959" w:themeColor="text1" w:themeTint="A6"/>
      <w:lang w:val="en-US" w:eastAsia="ja-JP"/>
    </w:rPr>
    <w:tblPr>
      <w:tblBorders>
        <w:bottom w:val="single" w:sz="4" w:space="0" w:color="2F5496" w:themeColor="accent1" w:themeShade="BF"/>
        <w:insideH w:val="single" w:sz="4" w:space="0" w:color="2F5496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styleId="ListBullet">
    <w:name w:val="List Bullet"/>
    <w:basedOn w:val="Normal"/>
    <w:uiPriority w:val="5"/>
    <w:qFormat/>
    <w:rsid w:val="00F963E2"/>
    <w:pPr>
      <w:numPr>
        <w:numId w:val="1"/>
      </w:numPr>
      <w:spacing w:line="288" w:lineRule="auto"/>
      <w:contextualSpacing/>
    </w:pPr>
    <w:rPr>
      <w:rFonts w:eastAsiaTheme="minorEastAsia"/>
      <w:color w:val="595959" w:themeColor="text1" w:themeTint="A6"/>
      <w:lang w:val="en-US" w:eastAsia="ja-JP"/>
    </w:rPr>
  </w:style>
  <w:style w:type="paragraph" w:styleId="ListParagraph">
    <w:name w:val="List Paragraph"/>
    <w:basedOn w:val="Normal"/>
    <w:uiPriority w:val="34"/>
    <w:qFormat/>
    <w:rsid w:val="00F9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Hansel Almeida</dc:creator>
  <cp:keywords/>
  <dc:description/>
  <cp:lastModifiedBy>James Stewart</cp:lastModifiedBy>
  <cp:revision>13</cp:revision>
  <cp:lastPrinted>2021-09-07T05:56:00Z</cp:lastPrinted>
  <dcterms:created xsi:type="dcterms:W3CDTF">2021-10-08T00:23:00Z</dcterms:created>
  <dcterms:modified xsi:type="dcterms:W3CDTF">2025-01-16T04:11:00Z</dcterms:modified>
</cp:coreProperties>
</file>